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149"/>
        <w:gridCol w:w="2249"/>
        <w:gridCol w:w="2479"/>
        <w:gridCol w:w="2035"/>
        <w:gridCol w:w="1576"/>
        <w:gridCol w:w="14"/>
      </w:tblGrid>
      <w:tr w:rsidR="00D10FB2">
        <w:trPr>
          <w:trHeight w:hRule="exact" w:val="2035"/>
        </w:trPr>
        <w:tc>
          <w:tcPr>
            <w:tcW w:w="11405" w:type="dxa"/>
            <w:gridSpan w:val="7"/>
          </w:tcPr>
          <w:p w:rsidR="00D10FB2" w:rsidRDefault="00D10FB2">
            <w:bookmarkStart w:id="0" w:name="_GoBack"/>
            <w:bookmarkEnd w:id="0"/>
          </w:p>
        </w:tc>
      </w:tr>
      <w:tr w:rsidR="00D10FB2">
        <w:trPr>
          <w:trHeight w:hRule="exact" w:val="902"/>
        </w:trPr>
        <w:tc>
          <w:tcPr>
            <w:tcW w:w="11405" w:type="dxa"/>
            <w:gridSpan w:val="7"/>
            <w:shd w:val="clear" w:color="auto" w:fill="586261"/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5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56"/>
              </w:rPr>
              <w:t>Κατατάξεις</w:t>
            </w:r>
          </w:p>
        </w:tc>
      </w:tr>
      <w:tr w:rsidR="00D10FB2">
        <w:trPr>
          <w:trHeight w:hRule="exact" w:val="559"/>
        </w:trPr>
        <w:tc>
          <w:tcPr>
            <w:tcW w:w="11405" w:type="dxa"/>
            <w:gridSpan w:val="7"/>
            <w:shd w:val="clear" w:color="auto" w:fill="auto"/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696969"/>
                <w:spacing w:val="-2"/>
                <w:sz w:val="40"/>
              </w:rPr>
            </w:pPr>
            <w:r>
              <w:rPr>
                <w:rFonts w:ascii="Arial" w:eastAsia="Arial" w:hAnsi="Arial" w:cs="Arial"/>
                <w:color w:val="696969"/>
                <w:spacing w:val="-2"/>
                <w:sz w:val="40"/>
              </w:rPr>
              <w:t>ΕΣΠΑ ΚΔΑΠ ΑμεΑ 2025-2026</w:t>
            </w:r>
          </w:p>
        </w:tc>
      </w:tr>
      <w:tr w:rsidR="00D10FB2">
        <w:trPr>
          <w:trHeight w:hRule="exact" w:val="115"/>
        </w:trPr>
        <w:tc>
          <w:tcPr>
            <w:tcW w:w="11405" w:type="dxa"/>
            <w:gridSpan w:val="7"/>
          </w:tcPr>
          <w:p w:rsidR="00D10FB2" w:rsidRDefault="00D10FB2"/>
        </w:tc>
      </w:tr>
      <w:tr w:rsidR="00D10FB2">
        <w:trPr>
          <w:trHeight w:hRule="exact" w:val="501"/>
        </w:trPr>
        <w:tc>
          <w:tcPr>
            <w:tcW w:w="11405" w:type="dxa"/>
            <w:gridSpan w:val="7"/>
            <w:shd w:val="clear" w:color="auto" w:fill="auto"/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586261"/>
                <w:spacing w:val="-2"/>
                <w:sz w:val="36"/>
              </w:rPr>
            </w:pPr>
            <w:r>
              <w:rPr>
                <w:rFonts w:ascii="Arial" w:eastAsia="Arial" w:hAnsi="Arial" w:cs="Arial"/>
                <w:b/>
                <w:color w:val="586261"/>
                <w:spacing w:val="-2"/>
                <w:sz w:val="36"/>
              </w:rPr>
              <w:t>ΚΔΑΠ ΑμεΑ</w:t>
            </w:r>
          </w:p>
        </w:tc>
      </w:tr>
      <w:tr w:rsidR="00D10FB2">
        <w:trPr>
          <w:trHeight w:hRule="exact" w:val="502"/>
        </w:trPr>
        <w:tc>
          <w:tcPr>
            <w:tcW w:w="11405" w:type="dxa"/>
            <w:gridSpan w:val="7"/>
            <w:shd w:val="clear" w:color="auto" w:fill="auto"/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586261"/>
                <w:spacing w:val="-2"/>
                <w:sz w:val="36"/>
              </w:rPr>
            </w:pPr>
            <w:r>
              <w:rPr>
                <w:rFonts w:ascii="Arial" w:eastAsia="Arial" w:hAnsi="Arial" w:cs="Arial"/>
                <w:b/>
                <w:color w:val="586261"/>
                <w:spacing w:val="-2"/>
                <w:sz w:val="36"/>
              </w:rPr>
              <w:t>Τάξη: ΚΔΑΠ ΑμεΑ</w:t>
            </w:r>
          </w:p>
        </w:tc>
      </w:tr>
      <w:tr w:rsidR="00D10FB2">
        <w:trPr>
          <w:trHeight w:hRule="exact" w:val="57"/>
        </w:trPr>
        <w:tc>
          <w:tcPr>
            <w:tcW w:w="11391" w:type="dxa"/>
            <w:gridSpan w:val="6"/>
            <w:tcBorders>
              <w:bottom w:val="single" w:sz="5" w:space="0" w:color="FFFFFF"/>
            </w:tcBorders>
          </w:tcPr>
          <w:p w:rsidR="00D10FB2" w:rsidRDefault="00D10FB2"/>
        </w:tc>
        <w:tc>
          <w:tcPr>
            <w:tcW w:w="14" w:type="dxa"/>
          </w:tcPr>
          <w:p w:rsidR="00D10FB2" w:rsidRDefault="00D10FB2"/>
        </w:tc>
      </w:tr>
      <w:tr w:rsidR="00D10FB2">
        <w:trPr>
          <w:trHeight w:hRule="exact" w:val="458"/>
        </w:trPr>
        <w:tc>
          <w:tcPr>
            <w:tcW w:w="903" w:type="dxa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FFFFFF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FFFFFF"/>
                <w:spacing w:val="-2"/>
                <w:sz w:val="24"/>
              </w:rPr>
              <w:t>Θέση</w:t>
            </w:r>
          </w:p>
        </w:tc>
        <w:tc>
          <w:tcPr>
            <w:tcW w:w="2149" w:type="dxa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FFFFFF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FFFFFF"/>
                <w:spacing w:val="-2"/>
                <w:sz w:val="24"/>
              </w:rPr>
              <w:t>Αρ. Αίτησης</w:t>
            </w:r>
          </w:p>
        </w:tc>
        <w:tc>
          <w:tcPr>
            <w:tcW w:w="2249" w:type="dxa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FFFFFF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FFFFFF"/>
                <w:spacing w:val="-2"/>
                <w:sz w:val="24"/>
              </w:rPr>
              <w:t>ΑΑ Πρωτ</w:t>
            </w:r>
          </w:p>
        </w:tc>
        <w:tc>
          <w:tcPr>
            <w:tcW w:w="2479" w:type="dxa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FFFFFF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FFFFFF"/>
                <w:spacing w:val="-2"/>
                <w:sz w:val="24"/>
              </w:rPr>
              <w:t>Μόρια</w:t>
            </w:r>
          </w:p>
        </w:tc>
        <w:tc>
          <w:tcPr>
            <w:tcW w:w="3611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FFFFFF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FFFFFF"/>
                <w:spacing w:val="-2"/>
                <w:sz w:val="24"/>
              </w:rPr>
              <w:t>Κατάταξη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 w:rsidR="00D10FB2" w:rsidRDefault="00D10FB2"/>
        </w:tc>
      </w:tr>
      <w:tr w:rsidR="00D10FB2">
        <w:trPr>
          <w:trHeight w:hRule="exact" w:val="445"/>
        </w:trPr>
        <w:tc>
          <w:tcPr>
            <w:tcW w:w="903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3135</w:t>
            </w:r>
          </w:p>
        </w:tc>
        <w:tc>
          <w:tcPr>
            <w:tcW w:w="2249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337</w:t>
            </w:r>
          </w:p>
        </w:tc>
        <w:tc>
          <w:tcPr>
            <w:tcW w:w="2479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3611" w:type="dxa"/>
            <w:gridSpan w:val="2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 w:rsidR="00D10FB2" w:rsidRDefault="00D10FB2"/>
        </w:tc>
      </w:tr>
      <w:tr w:rsidR="00D10FB2">
        <w:trPr>
          <w:trHeight w:hRule="exact" w:val="458"/>
        </w:trPr>
        <w:tc>
          <w:tcPr>
            <w:tcW w:w="903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3153</w:t>
            </w:r>
          </w:p>
        </w:tc>
        <w:tc>
          <w:tcPr>
            <w:tcW w:w="2249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350</w:t>
            </w:r>
          </w:p>
        </w:tc>
        <w:tc>
          <w:tcPr>
            <w:tcW w:w="2479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3611" w:type="dxa"/>
            <w:gridSpan w:val="2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 w:rsidR="00D10FB2" w:rsidRDefault="00D10FB2"/>
        </w:tc>
      </w:tr>
      <w:tr w:rsidR="00D10FB2">
        <w:trPr>
          <w:trHeight w:hRule="exact" w:val="444"/>
        </w:trPr>
        <w:tc>
          <w:tcPr>
            <w:tcW w:w="903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149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3358</w:t>
            </w:r>
          </w:p>
        </w:tc>
        <w:tc>
          <w:tcPr>
            <w:tcW w:w="2249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547</w:t>
            </w:r>
          </w:p>
        </w:tc>
        <w:tc>
          <w:tcPr>
            <w:tcW w:w="2479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3611" w:type="dxa"/>
            <w:gridSpan w:val="2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Έχει Επιλεγεί</w:t>
            </w:r>
          </w:p>
        </w:tc>
        <w:tc>
          <w:tcPr>
            <w:tcW w:w="14" w:type="dxa"/>
            <w:tcBorders>
              <w:left w:val="single" w:sz="5" w:space="0" w:color="D3D3D3"/>
            </w:tcBorders>
          </w:tcPr>
          <w:p w:rsidR="00D10FB2" w:rsidRDefault="00D10FB2"/>
        </w:tc>
      </w:tr>
      <w:tr w:rsidR="00D10FB2">
        <w:trPr>
          <w:trHeight w:hRule="exact" w:val="115"/>
        </w:trPr>
        <w:tc>
          <w:tcPr>
            <w:tcW w:w="11391" w:type="dxa"/>
            <w:gridSpan w:val="6"/>
            <w:tcBorders>
              <w:top w:val="single" w:sz="5" w:space="0" w:color="D3D3D3"/>
            </w:tcBorders>
          </w:tcPr>
          <w:p w:rsidR="00D10FB2" w:rsidRDefault="00D10FB2"/>
        </w:tc>
        <w:tc>
          <w:tcPr>
            <w:tcW w:w="14" w:type="dxa"/>
          </w:tcPr>
          <w:p w:rsidR="00D10FB2" w:rsidRDefault="00D10FB2"/>
        </w:tc>
      </w:tr>
      <w:tr w:rsidR="00D10FB2">
        <w:trPr>
          <w:trHeight w:hRule="exact" w:val="344"/>
        </w:trPr>
        <w:tc>
          <w:tcPr>
            <w:tcW w:w="9815" w:type="dxa"/>
            <w:gridSpan w:val="5"/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jc w:val="right"/>
              <w:rPr>
                <w:rFonts w:ascii="Arial" w:eastAsia="Arial" w:hAnsi="Arial" w:cs="Arial"/>
                <w:color w:val="696969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696969"/>
                <w:spacing w:val="-2"/>
                <w:sz w:val="24"/>
              </w:rPr>
              <w:t>Σύνολο Αιτήσεων:</w:t>
            </w:r>
          </w:p>
        </w:tc>
        <w:tc>
          <w:tcPr>
            <w:tcW w:w="1576" w:type="dxa"/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D10FB2" w:rsidRDefault="00996138">
            <w:pPr>
              <w:spacing w:line="229" w:lineRule="auto"/>
              <w:rPr>
                <w:rFonts w:ascii="Arial" w:eastAsia="Arial" w:hAnsi="Arial" w:cs="Arial"/>
                <w:b/>
                <w:color w:val="696969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696969"/>
                <w:spacing w:val="-2"/>
                <w:sz w:val="24"/>
              </w:rPr>
              <w:t>3</w:t>
            </w:r>
          </w:p>
        </w:tc>
        <w:tc>
          <w:tcPr>
            <w:tcW w:w="14" w:type="dxa"/>
          </w:tcPr>
          <w:p w:rsidR="00D10FB2" w:rsidRDefault="00D10FB2"/>
        </w:tc>
      </w:tr>
      <w:tr w:rsidR="00D10FB2">
        <w:trPr>
          <w:trHeight w:hRule="exact" w:val="329"/>
        </w:trPr>
        <w:tc>
          <w:tcPr>
            <w:tcW w:w="9815" w:type="dxa"/>
            <w:gridSpan w:val="5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D10FB2" w:rsidRDefault="00996138">
            <w:pPr>
              <w:spacing w:line="229" w:lineRule="auto"/>
              <w:jc w:val="right"/>
              <w:rPr>
                <w:rFonts w:ascii="Arial" w:eastAsia="Arial" w:hAnsi="Arial" w:cs="Arial"/>
                <w:color w:val="696969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696969"/>
                <w:spacing w:val="-2"/>
                <w:sz w:val="24"/>
              </w:rPr>
              <w:t>Σύνολο Αιτήσεων που Επιλέχθηκαν:</w:t>
            </w:r>
          </w:p>
        </w:tc>
        <w:tc>
          <w:tcPr>
            <w:tcW w:w="1576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D10FB2" w:rsidRDefault="00996138">
            <w:pPr>
              <w:spacing w:line="229" w:lineRule="auto"/>
              <w:rPr>
                <w:rFonts w:ascii="Arial" w:eastAsia="Arial" w:hAnsi="Arial" w:cs="Arial"/>
                <w:b/>
                <w:color w:val="696969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696969"/>
                <w:spacing w:val="-2"/>
                <w:sz w:val="24"/>
              </w:rPr>
              <w:t>3</w:t>
            </w:r>
          </w:p>
        </w:tc>
        <w:tc>
          <w:tcPr>
            <w:tcW w:w="14" w:type="dxa"/>
          </w:tcPr>
          <w:p w:rsidR="00D10FB2" w:rsidRDefault="00D10FB2"/>
        </w:tc>
      </w:tr>
      <w:tr w:rsidR="00D10FB2">
        <w:trPr>
          <w:trHeight w:hRule="exact" w:val="344"/>
        </w:trPr>
        <w:tc>
          <w:tcPr>
            <w:tcW w:w="9815" w:type="dxa"/>
            <w:gridSpan w:val="5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D10FB2" w:rsidRDefault="00996138">
            <w:pPr>
              <w:spacing w:line="229" w:lineRule="auto"/>
              <w:jc w:val="right"/>
              <w:rPr>
                <w:rFonts w:ascii="Arial" w:eastAsia="Arial" w:hAnsi="Arial" w:cs="Arial"/>
                <w:color w:val="696969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696969"/>
                <w:spacing w:val="-2"/>
                <w:sz w:val="24"/>
              </w:rPr>
              <w:t>Περιορισμός Αιτήσεων Τάξης:</w:t>
            </w:r>
          </w:p>
        </w:tc>
        <w:tc>
          <w:tcPr>
            <w:tcW w:w="1576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D10FB2" w:rsidRDefault="00996138">
            <w:pPr>
              <w:spacing w:line="229" w:lineRule="auto"/>
              <w:rPr>
                <w:rFonts w:ascii="Arial" w:eastAsia="Arial" w:hAnsi="Arial" w:cs="Arial"/>
                <w:b/>
                <w:color w:val="696969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696969"/>
                <w:spacing w:val="-2"/>
                <w:sz w:val="24"/>
              </w:rPr>
              <w:t>30</w:t>
            </w:r>
          </w:p>
        </w:tc>
        <w:tc>
          <w:tcPr>
            <w:tcW w:w="14" w:type="dxa"/>
          </w:tcPr>
          <w:p w:rsidR="00D10FB2" w:rsidRDefault="00D10FB2"/>
        </w:tc>
      </w:tr>
      <w:tr w:rsidR="00D10FB2">
        <w:trPr>
          <w:trHeight w:hRule="exact" w:val="229"/>
        </w:trPr>
        <w:tc>
          <w:tcPr>
            <w:tcW w:w="11405" w:type="dxa"/>
            <w:gridSpan w:val="7"/>
          </w:tcPr>
          <w:p w:rsidR="00D10FB2" w:rsidRDefault="00D10FB2"/>
        </w:tc>
      </w:tr>
    </w:tbl>
    <w:p w:rsidR="00996138" w:rsidRDefault="00996138"/>
    <w:sectPr w:rsidR="00996138">
      <w:pgSz w:w="11906" w:h="16848"/>
      <w:pgMar w:top="221" w:right="221" w:bottom="171" w:left="221" w:header="221" w:footer="17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B2"/>
    <w:rsid w:val="009915B2"/>
    <w:rsid w:val="00996138"/>
    <w:rsid w:val="00D1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E05BC-67D7-440A-8E56-8D3C7613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2023.2.8 from 29 June 2023, .NET 8.0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dokappam</dc:creator>
  <cp:keywords/>
  <dc:description/>
  <cp:lastModifiedBy>dokappam</cp:lastModifiedBy>
  <cp:revision>2</cp:revision>
  <dcterms:created xsi:type="dcterms:W3CDTF">2025-09-08T06:17:00Z</dcterms:created>
  <dcterms:modified xsi:type="dcterms:W3CDTF">2025-09-08T06:17:00Z</dcterms:modified>
</cp:coreProperties>
</file>